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E4" w:rsidRPr="00EC03E4" w:rsidRDefault="00EC03E4" w:rsidP="00EC03E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7384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Школьники </w:t>
      </w:r>
      <w:r w:rsidRPr="00EC03E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получили </w:t>
      </w:r>
      <w:r w:rsidRPr="0097384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продуктовые наборы</w:t>
      </w:r>
      <w:r w:rsidR="00C40E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!</w:t>
      </w:r>
      <w:bookmarkStart w:id="0" w:name="_GoBack"/>
      <w:bookmarkEnd w:id="0"/>
    </w:p>
    <w:p w:rsidR="00C32EAC" w:rsidRPr="00EC03E4" w:rsidRDefault="00C32EAC" w:rsidP="00C32EAC">
      <w:pPr>
        <w:pStyle w:val="a3"/>
        <w:spacing w:before="0" w:beforeAutospacing="0" w:after="0" w:afterAutospacing="0" w:line="360" w:lineRule="auto"/>
        <w:jc w:val="both"/>
      </w:pPr>
      <w:r w:rsidRPr="00EC03E4">
        <w:t xml:space="preserve">        </w:t>
      </w:r>
      <w:r w:rsidRPr="00EC03E4">
        <w:t> «Возобновляем нашу региональную меру поддержки для семей, которые особенно в этом нуждаются. Воспользоваться ей смогут около 13 тысяч школьников. В каждом наборе хороший состав продуктов для приготовления полноценных горячих обедов. Это станет хорошим подспорьем для родителей, чьи дети находятся на дистанционном обучении. В целом, мы видим, что разобщение дает хороший результат, заболеваемость среди школьников снижается», – сообщил губернатор Ямала Дмитрий Артюхов.</w:t>
      </w:r>
    </w:p>
    <w:p w:rsidR="00C32EAC" w:rsidRPr="00EC03E4" w:rsidRDefault="00C32EAC" w:rsidP="00C32EAC">
      <w:pPr>
        <w:pStyle w:val="a3"/>
        <w:spacing w:before="0" w:beforeAutospacing="0" w:after="0" w:afterAutospacing="0" w:line="360" w:lineRule="auto"/>
        <w:jc w:val="both"/>
      </w:pPr>
      <w:r w:rsidRPr="00EC03E4">
        <w:t>         25 ноября школьникам 6- 9 классов была организована выдача продуктовых наборов.  Воспользоваться мерой поддержки смогли семьи из 20 льготных категорий – многодетные и малоимущие, семьи, воспитывающие детей с инвалидностью и другие.</w:t>
      </w:r>
    </w:p>
    <w:p w:rsidR="00C32EAC" w:rsidRPr="00EC03E4" w:rsidRDefault="00C32EAC" w:rsidP="00C32EAC">
      <w:pPr>
        <w:pStyle w:val="a3"/>
        <w:spacing w:before="0" w:beforeAutospacing="0" w:after="0" w:afterAutospacing="0" w:line="360" w:lineRule="auto"/>
        <w:jc w:val="both"/>
      </w:pPr>
      <w:r w:rsidRPr="00EC03E4">
        <w:t>Наборы составлены с учетом рекомендаций СанПиН, в каждый входит 18 наименований продуктов. Среди них – молоко, макароны, растительное масло, тушенка, рыбные консервы, греча, мука, сахар, а также сгущенное молоко, шоколад, печенье, вафли, джем и другие.  Базовый состав продуктов одинаковый во всех школах.</w:t>
      </w:r>
    </w:p>
    <w:p w:rsidR="00C32EAC" w:rsidRPr="00EC03E4" w:rsidRDefault="00EC03E4" w:rsidP="00C32EAC">
      <w:pPr>
        <w:pStyle w:val="a3"/>
        <w:spacing w:before="0" w:beforeAutospacing="0" w:after="0" w:afterAutospacing="0"/>
        <w:jc w:val="both"/>
        <w:rPr>
          <w:color w:val="78716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99FFFB" wp14:editId="1BFE318D">
            <wp:simplePos x="0" y="0"/>
            <wp:positionH relativeFrom="margin">
              <wp:posOffset>-652145</wp:posOffset>
            </wp:positionH>
            <wp:positionV relativeFrom="paragraph">
              <wp:posOffset>43180</wp:posOffset>
            </wp:positionV>
            <wp:extent cx="4010025" cy="2256155"/>
            <wp:effectExtent l="0" t="0" r="9525" b="0"/>
            <wp:wrapTight wrapText="bothSides">
              <wp:wrapPolygon edited="0">
                <wp:start x="0" y="0"/>
                <wp:lineTo x="0" y="21339"/>
                <wp:lineTo x="21549" y="21339"/>
                <wp:lineTo x="21549" y="0"/>
                <wp:lineTo x="0" y="0"/>
              </wp:wrapPolygon>
            </wp:wrapTight>
            <wp:docPr id="5" name="Рисунок 5" descr="C:\Users\Пользователь\AppData\Local\Microsoft\Windows\INetCache\Content.Word\IMG-20201125-WA00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AppData\Local\Microsoft\Windows\INetCache\Content.Word\IMG-20201125-WA003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EAC" w:rsidRDefault="00C32EAC" w:rsidP="00C32EA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78716B"/>
          <w:sz w:val="20"/>
          <w:szCs w:val="20"/>
        </w:rPr>
      </w:pPr>
    </w:p>
    <w:p w:rsidR="00C32EAC" w:rsidRDefault="00C32EAC" w:rsidP="00C32EA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78716B"/>
          <w:sz w:val="20"/>
          <w:szCs w:val="20"/>
        </w:rPr>
      </w:pPr>
    </w:p>
    <w:p w:rsidR="00C32EAC" w:rsidRDefault="00C32EAC" w:rsidP="00973843">
      <w:pPr>
        <w:pStyle w:val="a3"/>
        <w:spacing w:before="0" w:beforeAutospacing="0" w:after="0" w:afterAutospacing="0"/>
        <w:rPr>
          <w:rFonts w:ascii="Arial" w:hAnsi="Arial" w:cs="Arial"/>
          <w:color w:val="78716B"/>
          <w:sz w:val="20"/>
          <w:szCs w:val="20"/>
        </w:rPr>
      </w:pPr>
    </w:p>
    <w:p w:rsidR="00C32EAC" w:rsidRDefault="00C32EAC" w:rsidP="00973843">
      <w:pPr>
        <w:pStyle w:val="a3"/>
        <w:spacing w:before="0" w:beforeAutospacing="0" w:after="0" w:afterAutospacing="0"/>
        <w:rPr>
          <w:rFonts w:ascii="Arial" w:hAnsi="Arial" w:cs="Arial"/>
          <w:color w:val="78716B"/>
          <w:sz w:val="20"/>
          <w:szCs w:val="20"/>
        </w:rPr>
      </w:pPr>
    </w:p>
    <w:p w:rsidR="00973843" w:rsidRDefault="00EC03E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469020" wp14:editId="0C14123D">
            <wp:simplePos x="0" y="0"/>
            <wp:positionH relativeFrom="margin">
              <wp:posOffset>3332480</wp:posOffset>
            </wp:positionH>
            <wp:positionV relativeFrom="paragraph">
              <wp:posOffset>139700</wp:posOffset>
            </wp:positionV>
            <wp:extent cx="3057525" cy="1719580"/>
            <wp:effectExtent l="2223" t="0" r="0" b="0"/>
            <wp:wrapTight wrapText="bothSides">
              <wp:wrapPolygon edited="0">
                <wp:start x="16" y="21628"/>
                <wp:lineTo x="21414" y="21628"/>
                <wp:lineTo x="21414" y="331"/>
                <wp:lineTo x="16" y="331"/>
                <wp:lineTo x="16" y="21628"/>
              </wp:wrapPolygon>
            </wp:wrapTight>
            <wp:docPr id="3" name="Рисунок 3" descr="C:\Users\Пользователь\AppData\Local\Microsoft\Windows\INetCache\Content.Word\20201125_16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INetCache\Content.Word\20201125_165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752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843" w:rsidRPr="00973843" w:rsidRDefault="00973843" w:rsidP="00973843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</w:pPr>
    </w:p>
    <w:p w:rsidR="00002E29" w:rsidRDefault="00002E29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002E29" w:rsidRDefault="00002E29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002E29" w:rsidRDefault="00002E29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002E29" w:rsidRDefault="00002E29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002E29" w:rsidRDefault="00002E29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002E29" w:rsidRDefault="00EC03E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94F6095" wp14:editId="75391A2E">
            <wp:simplePos x="0" y="0"/>
            <wp:positionH relativeFrom="column">
              <wp:posOffset>1431290</wp:posOffset>
            </wp:positionH>
            <wp:positionV relativeFrom="paragraph">
              <wp:posOffset>-47625</wp:posOffset>
            </wp:positionV>
            <wp:extent cx="3006725" cy="1741805"/>
            <wp:effectExtent l="3810" t="0" r="6985" b="6985"/>
            <wp:wrapTight wrapText="bothSides">
              <wp:wrapPolygon edited="0">
                <wp:start x="27" y="21647"/>
                <wp:lineTo x="21513" y="21647"/>
                <wp:lineTo x="21513" y="150"/>
                <wp:lineTo x="27" y="150"/>
                <wp:lineTo x="27" y="21647"/>
              </wp:wrapPolygon>
            </wp:wrapTight>
            <wp:docPr id="2" name="Рисунок 2" descr="C:\Users\Пользователь\AppData\Local\Microsoft\Windows\INetCache\Content.Word\20201125_17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20201125_170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672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E29" w:rsidSect="00EC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43"/>
    <w:rsid w:val="00002E29"/>
    <w:rsid w:val="00973843"/>
    <w:rsid w:val="009F30E3"/>
    <w:rsid w:val="00AA2A10"/>
    <w:rsid w:val="00C32EAC"/>
    <w:rsid w:val="00C40EA6"/>
    <w:rsid w:val="00EC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D516"/>
  <w15:chartTrackingRefBased/>
  <w15:docId w15:val="{0D436811-162C-4B79-B7EC-5FC5C781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3843"/>
    <w:rPr>
      <w:i/>
      <w:iCs/>
    </w:rPr>
  </w:style>
  <w:style w:type="character" w:styleId="a5">
    <w:name w:val="Strong"/>
    <w:basedOn w:val="a0"/>
    <w:uiPriority w:val="22"/>
    <w:qFormat/>
    <w:rsid w:val="00973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2020-11-27T03:41:00Z</dcterms:created>
  <dcterms:modified xsi:type="dcterms:W3CDTF">2020-11-27T04:53:00Z</dcterms:modified>
</cp:coreProperties>
</file>